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93" w:rsidRPr="00827A68" w:rsidRDefault="00827A68" w:rsidP="00827A68">
      <w:pPr>
        <w:spacing w:after="0" w:line="240" w:lineRule="auto"/>
        <w:rPr>
          <w:sz w:val="32"/>
        </w:rPr>
      </w:pPr>
      <w:proofErr w:type="gramStart"/>
      <w:r>
        <w:rPr>
          <w:sz w:val="32"/>
        </w:rPr>
        <w:t>r</w:t>
      </w:r>
      <w:r w:rsidR="002E0BD9" w:rsidRPr="00827A68">
        <w:rPr>
          <w:sz w:val="32"/>
        </w:rPr>
        <w:t>esearc</w:t>
      </w:r>
      <w:r>
        <w:rPr>
          <w:sz w:val="32"/>
        </w:rPr>
        <w:t>h</w:t>
      </w:r>
      <w:proofErr w:type="gramEnd"/>
      <w:r>
        <w:rPr>
          <w:sz w:val="32"/>
        </w:rPr>
        <w:t xml:space="preserve"> </w:t>
      </w:r>
      <w:r w:rsidR="002E0BD9" w:rsidRPr="00827A68">
        <w:rPr>
          <w:sz w:val="32"/>
        </w:rPr>
        <w:t>essay: similarity, mathematical models, and the real world:</w:t>
      </w:r>
    </w:p>
    <w:p w:rsidR="002E0BD9" w:rsidRPr="00827A68" w:rsidRDefault="002E0BD9" w:rsidP="00827A68">
      <w:pPr>
        <w:spacing w:after="0" w:line="240" w:lineRule="auto"/>
      </w:pPr>
      <w:r w:rsidRPr="00827A68">
        <w:t xml:space="preserve">IB MYP Criteria C and D (Communicating, </w:t>
      </w:r>
      <w:r w:rsidR="00827A68" w:rsidRPr="00827A68">
        <w:t>Applying mathematics in real-life contexts)</w:t>
      </w:r>
    </w:p>
    <w:p w:rsidR="002E0BD9" w:rsidRDefault="002E0BD9" w:rsidP="00C05B8B">
      <w:pPr>
        <w:spacing w:after="0" w:line="240" w:lineRule="auto"/>
        <w:ind w:left="630"/>
        <w:jc w:val="both"/>
        <w:rPr>
          <w:sz w:val="28"/>
        </w:rPr>
      </w:pPr>
    </w:p>
    <w:p w:rsidR="00827A68" w:rsidRPr="00C05B8B" w:rsidRDefault="00031CB9" w:rsidP="00C05B8B">
      <w:pPr>
        <w:spacing w:after="0" w:line="240" w:lineRule="auto"/>
        <w:ind w:left="1350"/>
        <w:jc w:val="both"/>
        <w:rPr>
          <w:sz w:val="24"/>
        </w:rPr>
      </w:pPr>
      <w:r w:rsidRPr="00C05B8B">
        <w:rPr>
          <w:i/>
          <w:sz w:val="24"/>
        </w:rPr>
        <w:t>Geometry</w:t>
      </w:r>
      <w:r w:rsidR="0077405A" w:rsidRPr="00C05B8B">
        <w:rPr>
          <w:sz w:val="24"/>
        </w:rPr>
        <w:t xml:space="preserve"> shares Greek</w:t>
      </w:r>
      <w:r w:rsidR="00A132AC" w:rsidRPr="00C05B8B">
        <w:rPr>
          <w:sz w:val="24"/>
        </w:rPr>
        <w:t xml:space="preserve"> word roots with </w:t>
      </w:r>
      <w:r w:rsidR="00A132AC" w:rsidRPr="00C05B8B">
        <w:rPr>
          <w:i/>
          <w:sz w:val="24"/>
        </w:rPr>
        <w:t>geography—</w:t>
      </w:r>
      <w:r w:rsidR="00A132AC" w:rsidRPr="00C05B8B">
        <w:rPr>
          <w:sz w:val="24"/>
        </w:rPr>
        <w:t>in fact, both ideas developed first in Egypt as they cultivated the mathematical tools needed to make their civilization the greatest among the ancients.</w:t>
      </w:r>
      <w:r w:rsidR="0077405A" w:rsidRPr="00C05B8B">
        <w:rPr>
          <w:sz w:val="24"/>
        </w:rPr>
        <w:t xml:space="preserve"> </w:t>
      </w:r>
      <w:r w:rsidR="00A132AC" w:rsidRPr="00C05B8B">
        <w:rPr>
          <w:sz w:val="24"/>
        </w:rPr>
        <w:t xml:space="preserve"> Central to their rise and endurance was their control over their environment,</w:t>
      </w:r>
      <w:r w:rsidR="003C659B" w:rsidRPr="00C05B8B">
        <w:rPr>
          <w:sz w:val="24"/>
        </w:rPr>
        <w:t xml:space="preserve"> one dominated by the Nile River. Knowledge of geometric concepts helped the Egyptians properly manage their resources and land</w:t>
      </w:r>
      <w:r w:rsidR="00574188" w:rsidRPr="00C05B8B">
        <w:rPr>
          <w:sz w:val="24"/>
        </w:rPr>
        <w:t>, propelling them to social and cultural advancement.</w:t>
      </w:r>
    </w:p>
    <w:p w:rsidR="00574188" w:rsidRPr="00C05B8B" w:rsidRDefault="00574188" w:rsidP="00C05B8B">
      <w:pPr>
        <w:spacing w:after="0" w:line="240" w:lineRule="auto"/>
        <w:ind w:left="1350"/>
        <w:jc w:val="both"/>
        <w:rPr>
          <w:sz w:val="24"/>
        </w:rPr>
      </w:pPr>
    </w:p>
    <w:p w:rsidR="00574188" w:rsidRPr="00C05B8B" w:rsidRDefault="00574188" w:rsidP="00C05B8B">
      <w:pPr>
        <w:spacing w:after="0" w:line="240" w:lineRule="auto"/>
        <w:ind w:left="1350"/>
        <w:jc w:val="both"/>
        <w:rPr>
          <w:sz w:val="24"/>
        </w:rPr>
      </w:pPr>
      <w:r w:rsidRPr="00C05B8B">
        <w:rPr>
          <w:sz w:val="24"/>
        </w:rPr>
        <w:t xml:space="preserve">Mathematics plays a similar role today—skills in mathematics </w:t>
      </w:r>
      <w:r w:rsidR="0077405A" w:rsidRPr="00C05B8B">
        <w:rPr>
          <w:sz w:val="24"/>
        </w:rPr>
        <w:t xml:space="preserve">typically translates to high level success in </w:t>
      </w:r>
      <w:r w:rsidR="00357904" w:rsidRPr="00C05B8B">
        <w:rPr>
          <w:sz w:val="24"/>
        </w:rPr>
        <w:t xml:space="preserve">rewarding </w:t>
      </w:r>
      <w:r w:rsidR="0077405A" w:rsidRPr="00C05B8B">
        <w:rPr>
          <w:sz w:val="24"/>
        </w:rPr>
        <w:t>and socially valued fields including technology, medicine, engineering, and other sciences. Understanding the role math plays</w:t>
      </w:r>
      <w:r w:rsidR="001432EC" w:rsidRPr="00C05B8B">
        <w:rPr>
          <w:sz w:val="24"/>
        </w:rPr>
        <w:t xml:space="preserve"> in the modern world allows </w:t>
      </w:r>
      <w:r w:rsidR="00357904" w:rsidRPr="00C05B8B">
        <w:rPr>
          <w:sz w:val="24"/>
        </w:rPr>
        <w:t xml:space="preserve">today’s </w:t>
      </w:r>
      <w:r w:rsidR="001432EC" w:rsidRPr="00C05B8B">
        <w:rPr>
          <w:sz w:val="24"/>
        </w:rPr>
        <w:t>students to shape a better future.</w:t>
      </w:r>
    </w:p>
    <w:p w:rsidR="001432EC" w:rsidRDefault="001432EC" w:rsidP="00827A68">
      <w:pPr>
        <w:spacing w:after="0" w:line="240" w:lineRule="auto"/>
        <w:rPr>
          <w:sz w:val="28"/>
        </w:rPr>
      </w:pPr>
    </w:p>
    <w:p w:rsidR="001432EC" w:rsidRPr="00C05B8B" w:rsidRDefault="001432EC" w:rsidP="00C05B8B">
      <w:pPr>
        <w:spacing w:after="0" w:line="240" w:lineRule="auto"/>
        <w:rPr>
          <w:sz w:val="32"/>
        </w:rPr>
      </w:pPr>
      <w:r w:rsidRPr="00C05B8B">
        <w:rPr>
          <w:sz w:val="32"/>
        </w:rPr>
        <w:t xml:space="preserve">Your assignment is to research and write a 3-paragraph essay (about one-page, double spaced, </w:t>
      </w:r>
      <w:proofErr w:type="gramStart"/>
      <w:r w:rsidRPr="00C05B8B">
        <w:rPr>
          <w:sz w:val="32"/>
        </w:rPr>
        <w:t>12</w:t>
      </w:r>
      <w:proofErr w:type="gramEnd"/>
      <w:r w:rsidRPr="00C05B8B">
        <w:rPr>
          <w:sz w:val="32"/>
        </w:rPr>
        <w:t xml:space="preserve"> font) examining how </w:t>
      </w:r>
      <w:r w:rsidRPr="00C05B8B">
        <w:rPr>
          <w:sz w:val="32"/>
          <w:u w:val="single"/>
        </w:rPr>
        <w:t>a specific geometric concept</w:t>
      </w:r>
      <w:r w:rsidRPr="00C05B8B">
        <w:rPr>
          <w:sz w:val="32"/>
        </w:rPr>
        <w:t xml:space="preserve"> is used in real-life applications. At the course homepage at </w:t>
      </w:r>
      <w:hyperlink r:id="rId8" w:history="1">
        <w:r w:rsidRPr="00C05B8B">
          <w:rPr>
            <w:rStyle w:val="Hyperlink"/>
            <w:sz w:val="32"/>
          </w:rPr>
          <w:t>mgeo.weebly.com</w:t>
        </w:r>
      </w:hyperlink>
      <w:r w:rsidRPr="00C05B8B">
        <w:rPr>
          <w:sz w:val="32"/>
        </w:rPr>
        <w:t xml:space="preserve"> you’ll find some resources regarding the example discussed in class, mapmaking. Other possible topics include GPS navigation, app programming and polygons, graphic </w:t>
      </w:r>
      <w:r w:rsidR="00AD40A1" w:rsidRPr="00C05B8B">
        <w:rPr>
          <w:sz w:val="32"/>
        </w:rPr>
        <w:t xml:space="preserve">and interior </w:t>
      </w:r>
      <w:r w:rsidRPr="00C05B8B">
        <w:rPr>
          <w:sz w:val="32"/>
        </w:rPr>
        <w:t xml:space="preserve">design, weather prediction models, financial product pricing equations, </w:t>
      </w:r>
      <w:r w:rsidR="00AD40A1" w:rsidRPr="00C05B8B">
        <w:rPr>
          <w:sz w:val="32"/>
        </w:rPr>
        <w:t>architecture, medical models of the human body, and countless others.</w:t>
      </w:r>
      <w:r w:rsidR="00357904" w:rsidRPr="00C05B8B">
        <w:rPr>
          <w:sz w:val="32"/>
        </w:rPr>
        <w:t xml:space="preserve"> The topic is up to you, but should be appropriately challenging for your grade level.</w:t>
      </w:r>
    </w:p>
    <w:p w:rsidR="00AD40A1" w:rsidRPr="00C05B8B" w:rsidRDefault="00AD40A1" w:rsidP="00827A68">
      <w:pPr>
        <w:spacing w:after="0" w:line="240" w:lineRule="auto"/>
        <w:rPr>
          <w:sz w:val="32"/>
        </w:rPr>
      </w:pPr>
    </w:p>
    <w:p w:rsidR="00357904" w:rsidRPr="00C05B8B" w:rsidRDefault="00AD40A1" w:rsidP="00827A68">
      <w:pPr>
        <w:spacing w:after="0" w:line="240" w:lineRule="auto"/>
        <w:rPr>
          <w:sz w:val="32"/>
        </w:rPr>
      </w:pPr>
      <w:r w:rsidRPr="00C05B8B">
        <w:rPr>
          <w:sz w:val="32"/>
        </w:rPr>
        <w:t xml:space="preserve">On </w:t>
      </w:r>
      <w:r w:rsidRPr="00C05B8B">
        <w:rPr>
          <w:b/>
          <w:sz w:val="32"/>
        </w:rPr>
        <w:t>Monday</w:t>
      </w:r>
      <w:r w:rsidRPr="00C05B8B">
        <w:rPr>
          <w:sz w:val="32"/>
        </w:rPr>
        <w:t>, 3/10, you should have a topic selected</w:t>
      </w:r>
      <w:r w:rsidR="00F158C5" w:rsidRPr="00C05B8B">
        <w:rPr>
          <w:sz w:val="32"/>
        </w:rPr>
        <w:t xml:space="preserve"> to confirm with the teacher. Grading criteria refer to </w:t>
      </w:r>
      <w:r w:rsidR="00357904" w:rsidRPr="00C05B8B">
        <w:rPr>
          <w:sz w:val="32"/>
        </w:rPr>
        <w:t xml:space="preserve">MYP criterion C and criterion D available here: </w:t>
      </w:r>
      <w:hyperlink r:id="rId9" w:history="1">
        <w:r w:rsidR="00357904" w:rsidRPr="00C05B8B">
          <w:rPr>
            <w:rStyle w:val="Hyperlink"/>
            <w:sz w:val="32"/>
          </w:rPr>
          <w:t>mgeo.weebly.com/</w:t>
        </w:r>
        <w:proofErr w:type="spellStart"/>
        <w:r w:rsidR="00357904" w:rsidRPr="00C05B8B">
          <w:rPr>
            <w:rStyle w:val="Hyperlink"/>
            <w:sz w:val="32"/>
          </w:rPr>
          <w:t>ib</w:t>
        </w:r>
        <w:proofErr w:type="spellEnd"/>
        <w:r w:rsidR="00357904" w:rsidRPr="00C05B8B">
          <w:rPr>
            <w:rStyle w:val="Hyperlink"/>
            <w:sz w:val="32"/>
          </w:rPr>
          <w:t>-math</w:t>
        </w:r>
      </w:hyperlink>
      <w:r w:rsidR="00357904" w:rsidRPr="00C05B8B">
        <w:rPr>
          <w:sz w:val="32"/>
        </w:rPr>
        <w:t xml:space="preserve"> . </w:t>
      </w:r>
    </w:p>
    <w:p w:rsidR="00357904" w:rsidRPr="00C05B8B" w:rsidRDefault="00357904" w:rsidP="00827A68">
      <w:pPr>
        <w:spacing w:after="0" w:line="240" w:lineRule="auto"/>
        <w:rPr>
          <w:sz w:val="32"/>
        </w:rPr>
      </w:pPr>
    </w:p>
    <w:p w:rsidR="00AD40A1" w:rsidRPr="00C05B8B" w:rsidRDefault="00357904" w:rsidP="00827A68">
      <w:pPr>
        <w:spacing w:after="0" w:line="240" w:lineRule="auto"/>
        <w:rPr>
          <w:sz w:val="32"/>
        </w:rPr>
      </w:pPr>
      <w:r w:rsidRPr="00C05B8B">
        <w:rPr>
          <w:sz w:val="32"/>
        </w:rPr>
        <w:t>Your essay should be thoughtful, well-organized, free of spelling and grammatical errors, and on-topic. Avoid using the first-person (“I” pronoun). Your first paragraph should briefly describe the geometry application you have chosen</w:t>
      </w:r>
      <w:r w:rsidR="00C05B8B" w:rsidRPr="00C05B8B">
        <w:rPr>
          <w:sz w:val="32"/>
        </w:rPr>
        <w:t>, focusing on the subject matter as we have covered it in class</w:t>
      </w:r>
      <w:r w:rsidRPr="00C05B8B">
        <w:rPr>
          <w:sz w:val="32"/>
        </w:rPr>
        <w:t>; your second goes into more detail about a specific use or aspect of it</w:t>
      </w:r>
      <w:r w:rsidR="00C05B8B" w:rsidRPr="00C05B8B">
        <w:rPr>
          <w:sz w:val="32"/>
        </w:rPr>
        <w:t xml:space="preserve"> in the real world (business, workplace, scienc</w:t>
      </w:r>
      <w:bookmarkStart w:id="0" w:name="_GoBack"/>
      <w:bookmarkEnd w:id="0"/>
      <w:r w:rsidR="00C05B8B" w:rsidRPr="00C05B8B">
        <w:rPr>
          <w:sz w:val="32"/>
        </w:rPr>
        <w:t>e, research</w:t>
      </w:r>
      <w:r w:rsidRPr="00C05B8B">
        <w:rPr>
          <w:sz w:val="32"/>
        </w:rPr>
        <w:t xml:space="preserve">, </w:t>
      </w:r>
      <w:r w:rsidR="00C05B8B" w:rsidRPr="00C05B8B">
        <w:rPr>
          <w:sz w:val="32"/>
        </w:rPr>
        <w:t xml:space="preserve">etc.) </w:t>
      </w:r>
      <w:r w:rsidRPr="00C05B8B">
        <w:rPr>
          <w:sz w:val="32"/>
        </w:rPr>
        <w:t xml:space="preserve">and your final paragraph </w:t>
      </w:r>
      <w:r w:rsidR="00C05B8B" w:rsidRPr="00C05B8B">
        <w:rPr>
          <w:sz w:val="32"/>
        </w:rPr>
        <w:t>should discuss where the math concept might be used in the future. As always, support your statements with details and your points with evidence.</w:t>
      </w:r>
    </w:p>
    <w:sectPr w:rsidR="00AD40A1" w:rsidRPr="00C05B8B" w:rsidSect="002E0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02" w:rsidRDefault="00E71602" w:rsidP="0077405A">
      <w:pPr>
        <w:spacing w:after="0" w:line="240" w:lineRule="auto"/>
      </w:pPr>
      <w:r>
        <w:separator/>
      </w:r>
    </w:p>
  </w:endnote>
  <w:endnote w:type="continuationSeparator" w:id="0">
    <w:p w:rsidR="00E71602" w:rsidRDefault="00E71602" w:rsidP="0077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02" w:rsidRDefault="00E71602" w:rsidP="0077405A">
      <w:pPr>
        <w:spacing w:after="0" w:line="240" w:lineRule="auto"/>
      </w:pPr>
      <w:r>
        <w:separator/>
      </w:r>
    </w:p>
  </w:footnote>
  <w:footnote w:type="continuationSeparator" w:id="0">
    <w:p w:rsidR="00E71602" w:rsidRDefault="00E71602" w:rsidP="0077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D9"/>
    <w:rsid w:val="00031CB9"/>
    <w:rsid w:val="00085186"/>
    <w:rsid w:val="001432EC"/>
    <w:rsid w:val="002E0BD9"/>
    <w:rsid w:val="00357904"/>
    <w:rsid w:val="00390AAD"/>
    <w:rsid w:val="003C659B"/>
    <w:rsid w:val="00574188"/>
    <w:rsid w:val="0077405A"/>
    <w:rsid w:val="00827A68"/>
    <w:rsid w:val="00882393"/>
    <w:rsid w:val="00A132AC"/>
    <w:rsid w:val="00AD40A1"/>
    <w:rsid w:val="00C05B8B"/>
    <w:rsid w:val="00C3284C"/>
    <w:rsid w:val="00D14CFC"/>
    <w:rsid w:val="00E308BA"/>
    <w:rsid w:val="00E71602"/>
    <w:rsid w:val="00F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740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0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40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0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0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3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740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0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40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0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0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3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eo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geo.weebly.com/ib-m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6CBC-1401-4ECF-9A2C-F744C804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Mohyuddin</dc:creator>
  <cp:keywords/>
  <dc:description/>
  <cp:lastModifiedBy>Nader Mohyuddin</cp:lastModifiedBy>
  <cp:revision>5</cp:revision>
  <dcterms:created xsi:type="dcterms:W3CDTF">2014-03-03T18:35:00Z</dcterms:created>
  <dcterms:modified xsi:type="dcterms:W3CDTF">2014-03-05T20:38:00Z</dcterms:modified>
</cp:coreProperties>
</file>