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9E774" w14:textId="144853BB" w:rsidR="00506F55" w:rsidRDefault="00506F55" w:rsidP="00C80C27">
      <w:pPr>
        <w:rPr>
          <w:sz w:val="22"/>
        </w:rPr>
      </w:pPr>
      <w:r>
        <w:rPr>
          <w:sz w:val="22"/>
        </w:rPr>
        <w:t>GMD-1a</w:t>
      </w:r>
      <w:r w:rsidR="00F20F35">
        <w:rPr>
          <w:sz w:val="22"/>
        </w:rPr>
        <w:tab/>
      </w:r>
      <w:bookmarkStart w:id="0" w:name="_GoBack"/>
      <w:bookmarkEnd w:id="0"/>
      <w:r w:rsidR="00F20F35">
        <w:rPr>
          <w:sz w:val="22"/>
        </w:rPr>
        <w:tab/>
      </w:r>
      <w:r w:rsidR="00F20F35">
        <w:rPr>
          <w:sz w:val="22"/>
        </w:rPr>
        <w:tab/>
      </w:r>
      <w:r w:rsidR="00F20F35" w:rsidRPr="00F20F35">
        <w:rPr>
          <w:sz w:val="22"/>
          <w:u w:val="single"/>
        </w:rPr>
        <w:t>Practice Assessment</w:t>
      </w:r>
    </w:p>
    <w:p w14:paraId="34D1E257" w14:textId="08D4A841" w:rsidR="00506F55" w:rsidRPr="00506F55" w:rsidRDefault="00506F55" w:rsidP="00506F55">
      <w:pPr>
        <w:pStyle w:val="ListParagraph"/>
        <w:numPr>
          <w:ilvl w:val="0"/>
          <w:numId w:val="3"/>
        </w:numPr>
        <w:rPr>
          <w:sz w:val="22"/>
        </w:rPr>
      </w:pPr>
      <w:r>
        <w:rPr>
          <w:sz w:val="22"/>
        </w:rPr>
        <w:t xml:space="preserve">Explain in words why the volume of a cylinder is equal to </w:t>
      </w:r>
      <m:oMath>
        <m:f>
          <m:fPr>
            <m:ctrlPr>
              <w:rPr>
                <w:rFonts w:ascii="Cambria Math" w:hAnsi="Cambria Math"/>
                <w:i/>
                <w:sz w:val="22"/>
              </w:rPr>
            </m:ctrlPr>
          </m:fPr>
          <m:num>
            <m:r>
              <w:rPr>
                <w:rFonts w:ascii="Cambria Math" w:hAnsi="Cambria Math"/>
                <w:sz w:val="22"/>
              </w:rPr>
              <m:t>1</m:t>
            </m:r>
          </m:num>
          <m:den>
            <m:r>
              <w:rPr>
                <w:rFonts w:ascii="Cambria Math" w:hAnsi="Cambria Math"/>
                <w:sz w:val="22"/>
              </w:rPr>
              <m:t>3</m:t>
            </m:r>
          </m:den>
        </m:f>
        <m:r>
          <w:rPr>
            <w:rFonts w:ascii="Cambria Math" w:hAnsi="Cambria Math"/>
            <w:sz w:val="22"/>
          </w:rPr>
          <m:t>*π*radiu</m:t>
        </m:r>
        <m:sSup>
          <m:sSupPr>
            <m:ctrlPr>
              <w:rPr>
                <w:rFonts w:ascii="Cambria Math" w:hAnsi="Cambria Math"/>
                <w:i/>
                <w:sz w:val="22"/>
              </w:rPr>
            </m:ctrlPr>
          </m:sSupPr>
          <m:e>
            <m:r>
              <w:rPr>
                <w:rFonts w:ascii="Cambria Math" w:hAnsi="Cambria Math"/>
                <w:sz w:val="22"/>
              </w:rPr>
              <m:t>s</m:t>
            </m:r>
          </m:e>
          <m:sup>
            <m:r>
              <w:rPr>
                <w:rFonts w:ascii="Cambria Math" w:hAnsi="Cambria Math"/>
                <w:sz w:val="22"/>
              </w:rPr>
              <m:t>2</m:t>
            </m:r>
          </m:sup>
        </m:sSup>
        <m:r>
          <w:rPr>
            <w:rFonts w:ascii="Cambria Math" w:hAnsi="Cambria Math"/>
            <w:sz w:val="22"/>
          </w:rPr>
          <m:t>*height</m:t>
        </m:r>
      </m:oMath>
      <w:r>
        <w:rPr>
          <w:rFonts w:eastAsiaTheme="minorEastAsia"/>
          <w:sz w:val="22"/>
        </w:rPr>
        <w:t xml:space="preserve">. You may draw pictures to accompany your </w:t>
      </w:r>
      <w:r w:rsidR="0024486B">
        <w:rPr>
          <w:rFonts w:eastAsiaTheme="minorEastAsia"/>
          <w:sz w:val="22"/>
        </w:rPr>
        <w:t xml:space="preserve">written </w:t>
      </w:r>
      <w:r>
        <w:rPr>
          <w:rFonts w:eastAsiaTheme="minorEastAsia"/>
          <w:sz w:val="22"/>
        </w:rPr>
        <w:t>answer.</w:t>
      </w:r>
      <w:r>
        <w:rPr>
          <w:sz w:val="22"/>
        </w:rPr>
        <w:t xml:space="preserve"> </w:t>
      </w:r>
    </w:p>
    <w:p w14:paraId="24014AF2" w14:textId="77777777" w:rsidR="00506F55" w:rsidRDefault="00506F55" w:rsidP="00C80C27">
      <w:pPr>
        <w:rPr>
          <w:sz w:val="22"/>
        </w:rPr>
      </w:pPr>
    </w:p>
    <w:p w14:paraId="60A4FEDA" w14:textId="77777777" w:rsidR="00506F55" w:rsidRDefault="00506F55" w:rsidP="00C80C27">
      <w:pPr>
        <w:rPr>
          <w:sz w:val="22"/>
        </w:rPr>
      </w:pPr>
    </w:p>
    <w:p w14:paraId="18DDBE16" w14:textId="77777777" w:rsidR="00506F55" w:rsidRDefault="00506F55" w:rsidP="00C80C27">
      <w:pPr>
        <w:rPr>
          <w:sz w:val="22"/>
        </w:rPr>
      </w:pPr>
    </w:p>
    <w:p w14:paraId="0DD206F8" w14:textId="77777777" w:rsidR="00506F55" w:rsidRDefault="00506F55" w:rsidP="00C80C27">
      <w:pPr>
        <w:rPr>
          <w:sz w:val="22"/>
        </w:rPr>
      </w:pPr>
    </w:p>
    <w:p w14:paraId="49B0243C" w14:textId="056AE618" w:rsidR="00506F55" w:rsidRDefault="00C80C27" w:rsidP="00C80C27">
      <w:pPr>
        <w:rPr>
          <w:sz w:val="22"/>
        </w:rPr>
      </w:pPr>
      <w:r>
        <w:rPr>
          <w:sz w:val="22"/>
        </w:rPr>
        <w:t>GMD-3A</w:t>
      </w:r>
    </w:p>
    <w:p w14:paraId="5903D921" w14:textId="27F708F8" w:rsidR="00C80C27" w:rsidRPr="00506F55" w:rsidRDefault="00F20F35" w:rsidP="00506F55">
      <w:pPr>
        <w:pStyle w:val="ListParagraph"/>
        <w:numPr>
          <w:ilvl w:val="0"/>
          <w:numId w:val="3"/>
        </w:numPr>
        <w:rPr>
          <w:sz w:val="22"/>
        </w:rPr>
      </w:pPr>
      <w:r>
        <w:rPr>
          <w:sz w:val="22"/>
        </w:rPr>
        <w:t>To the nearest tenth, f</w:t>
      </w:r>
      <w:r w:rsidR="00506F55" w:rsidRPr="00506F55">
        <w:rPr>
          <w:sz w:val="22"/>
        </w:rPr>
        <w:t xml:space="preserve">ind the </w:t>
      </w:r>
      <w:r w:rsidR="00506F55" w:rsidRPr="00506F55">
        <w:rPr>
          <w:sz w:val="22"/>
          <w:u w:val="single"/>
        </w:rPr>
        <w:t>diameter</w:t>
      </w:r>
      <w:r w:rsidR="00506F55" w:rsidRPr="00506F55">
        <w:rPr>
          <w:sz w:val="22"/>
        </w:rPr>
        <w:t xml:space="preserve"> of a </w:t>
      </w:r>
      <w:r>
        <w:rPr>
          <w:sz w:val="22"/>
        </w:rPr>
        <w:t xml:space="preserve">6-inch tall </w:t>
      </w:r>
      <w:r w:rsidR="00506F55" w:rsidRPr="00506F55">
        <w:rPr>
          <w:sz w:val="22"/>
        </w:rPr>
        <w:t>cylinder that has a volume of 1200 cubic inches.</w:t>
      </w:r>
    </w:p>
    <w:p w14:paraId="5C40121B" w14:textId="77777777" w:rsidR="00506F55" w:rsidRDefault="00506F55" w:rsidP="00506F55">
      <w:pPr>
        <w:rPr>
          <w:sz w:val="22"/>
        </w:rPr>
      </w:pPr>
    </w:p>
    <w:p w14:paraId="171CF68C" w14:textId="77777777" w:rsidR="00506F55" w:rsidRDefault="00506F55" w:rsidP="00506F55">
      <w:pPr>
        <w:rPr>
          <w:sz w:val="22"/>
        </w:rPr>
      </w:pPr>
    </w:p>
    <w:p w14:paraId="1D142AB7" w14:textId="77777777" w:rsidR="005B3EBD" w:rsidRDefault="005B3EBD" w:rsidP="00506F55">
      <w:pPr>
        <w:rPr>
          <w:sz w:val="22"/>
        </w:rPr>
      </w:pPr>
    </w:p>
    <w:p w14:paraId="29B768DA" w14:textId="77777777" w:rsidR="005B3EBD" w:rsidRDefault="005B3EBD" w:rsidP="00506F55">
      <w:pPr>
        <w:rPr>
          <w:sz w:val="22"/>
        </w:rPr>
      </w:pPr>
    </w:p>
    <w:p w14:paraId="7C3E39C6" w14:textId="53A5601D" w:rsidR="005B3EBD" w:rsidRDefault="005B3EBD" w:rsidP="00506F55">
      <w:pPr>
        <w:rPr>
          <w:sz w:val="22"/>
        </w:rPr>
      </w:pPr>
      <w:r>
        <w:rPr>
          <w:sz w:val="22"/>
        </w:rPr>
        <w:t xml:space="preserve">MG1a </w:t>
      </w:r>
    </w:p>
    <w:p w14:paraId="7A3B652D" w14:textId="2E251A65" w:rsidR="005B3EBD" w:rsidRPr="005B3EBD" w:rsidRDefault="00F20F35" w:rsidP="005B3EBD">
      <w:pPr>
        <w:pStyle w:val="ListParagraph"/>
        <w:numPr>
          <w:ilvl w:val="0"/>
          <w:numId w:val="3"/>
        </w:numPr>
        <w:rPr>
          <w:sz w:val="22"/>
        </w:rPr>
      </w:pPr>
      <w:r>
        <w:rPr>
          <w:sz w:val="22"/>
        </w:rPr>
        <w:t xml:space="preserve">Fish are being placed in an </w:t>
      </w:r>
      <w:r w:rsidR="005B3EBD">
        <w:rPr>
          <w:sz w:val="22"/>
        </w:rPr>
        <w:t>aquarium. Each fish of this particular species needs approximately 160 in</w:t>
      </w:r>
      <w:r w:rsidR="005B3EBD" w:rsidRPr="005B3EBD">
        <w:rPr>
          <w:sz w:val="22"/>
          <w:vertAlign w:val="superscript"/>
        </w:rPr>
        <w:t>3</w:t>
      </w:r>
      <w:r w:rsidR="005B3EBD">
        <w:rPr>
          <w:sz w:val="22"/>
        </w:rPr>
        <w:t xml:space="preserve"> per fish in order to have enough room to breathe, feed, and live comfortably. If you want to place 4 of these fish in an aquarium, sketch out the dimensions of a suitable, reasonably sized aquarium with less than 1000 in</w:t>
      </w:r>
      <w:r w:rsidR="005B3EBD" w:rsidRPr="005B3EBD">
        <w:rPr>
          <w:sz w:val="22"/>
          <w:vertAlign w:val="superscript"/>
        </w:rPr>
        <w:t>3</w:t>
      </w:r>
      <w:r w:rsidR="005B3EBD">
        <w:rPr>
          <w:sz w:val="22"/>
        </w:rPr>
        <w:t xml:space="preserve"> total volume.</w:t>
      </w:r>
    </w:p>
    <w:p w14:paraId="4D2B1CE5" w14:textId="77777777" w:rsidR="00506F55" w:rsidRDefault="00506F55" w:rsidP="00506F55">
      <w:pPr>
        <w:rPr>
          <w:sz w:val="22"/>
        </w:rPr>
      </w:pPr>
    </w:p>
    <w:p w14:paraId="15352060" w14:textId="77777777" w:rsidR="005B3EBD" w:rsidRDefault="005B3EBD" w:rsidP="00506F55">
      <w:pPr>
        <w:rPr>
          <w:sz w:val="22"/>
        </w:rPr>
      </w:pPr>
    </w:p>
    <w:p w14:paraId="35C0F0E5" w14:textId="77777777" w:rsidR="00F20F35" w:rsidRDefault="00F20F35" w:rsidP="00506F55">
      <w:pPr>
        <w:rPr>
          <w:sz w:val="22"/>
        </w:rPr>
      </w:pPr>
    </w:p>
    <w:p w14:paraId="72870373" w14:textId="77777777" w:rsidR="00F20F35" w:rsidRDefault="00F20F35" w:rsidP="00506F55">
      <w:pPr>
        <w:rPr>
          <w:sz w:val="22"/>
        </w:rPr>
      </w:pPr>
    </w:p>
    <w:p w14:paraId="45E6515D" w14:textId="77777777" w:rsidR="00F20F35" w:rsidRDefault="00F20F35" w:rsidP="00506F55">
      <w:pPr>
        <w:rPr>
          <w:sz w:val="22"/>
        </w:rPr>
      </w:pPr>
    </w:p>
    <w:p w14:paraId="2FCC4443" w14:textId="77777777" w:rsidR="00F20F35" w:rsidRDefault="00F20F35" w:rsidP="00506F55">
      <w:pPr>
        <w:rPr>
          <w:sz w:val="22"/>
        </w:rPr>
      </w:pPr>
    </w:p>
    <w:p w14:paraId="1DA64DA9" w14:textId="77777777" w:rsidR="00F20F35" w:rsidRDefault="00F20F35" w:rsidP="00F20F35">
      <w:pPr>
        <w:rPr>
          <w:sz w:val="22"/>
        </w:rPr>
      </w:pPr>
      <w:r>
        <w:rPr>
          <w:sz w:val="22"/>
        </w:rPr>
        <w:t>GMD-1a</w:t>
      </w:r>
      <w:r>
        <w:rPr>
          <w:sz w:val="22"/>
        </w:rPr>
        <w:tab/>
      </w:r>
      <w:r>
        <w:rPr>
          <w:sz w:val="22"/>
        </w:rPr>
        <w:tab/>
      </w:r>
      <w:r>
        <w:rPr>
          <w:sz w:val="22"/>
        </w:rPr>
        <w:tab/>
      </w:r>
      <w:r w:rsidRPr="00F20F35">
        <w:rPr>
          <w:sz w:val="22"/>
          <w:u w:val="single"/>
        </w:rPr>
        <w:t>Practice Assessment</w:t>
      </w:r>
    </w:p>
    <w:p w14:paraId="0FFE1D18" w14:textId="77777777" w:rsidR="00F20F35" w:rsidRPr="00506F55" w:rsidRDefault="00F20F35" w:rsidP="00F20F35">
      <w:pPr>
        <w:pStyle w:val="ListParagraph"/>
        <w:numPr>
          <w:ilvl w:val="0"/>
          <w:numId w:val="5"/>
        </w:numPr>
        <w:rPr>
          <w:sz w:val="22"/>
        </w:rPr>
      </w:pPr>
      <w:r>
        <w:rPr>
          <w:sz w:val="22"/>
        </w:rPr>
        <w:t xml:space="preserve">Explain in words why the volume of a cylinder is equal to </w:t>
      </w:r>
      <m:oMath>
        <m:f>
          <m:fPr>
            <m:ctrlPr>
              <w:rPr>
                <w:rFonts w:ascii="Cambria Math" w:hAnsi="Cambria Math"/>
                <w:i/>
                <w:sz w:val="22"/>
              </w:rPr>
            </m:ctrlPr>
          </m:fPr>
          <m:num>
            <m:r>
              <w:rPr>
                <w:rFonts w:ascii="Cambria Math" w:hAnsi="Cambria Math"/>
                <w:sz w:val="22"/>
              </w:rPr>
              <m:t>1</m:t>
            </m:r>
          </m:num>
          <m:den>
            <m:r>
              <w:rPr>
                <w:rFonts w:ascii="Cambria Math" w:hAnsi="Cambria Math"/>
                <w:sz w:val="22"/>
              </w:rPr>
              <m:t>3</m:t>
            </m:r>
          </m:den>
        </m:f>
        <m:r>
          <w:rPr>
            <w:rFonts w:ascii="Cambria Math" w:hAnsi="Cambria Math"/>
            <w:sz w:val="22"/>
          </w:rPr>
          <m:t>*π*radiu</m:t>
        </m:r>
        <m:sSup>
          <m:sSupPr>
            <m:ctrlPr>
              <w:rPr>
                <w:rFonts w:ascii="Cambria Math" w:hAnsi="Cambria Math"/>
                <w:i/>
                <w:sz w:val="22"/>
              </w:rPr>
            </m:ctrlPr>
          </m:sSupPr>
          <m:e>
            <m:r>
              <w:rPr>
                <w:rFonts w:ascii="Cambria Math" w:hAnsi="Cambria Math"/>
                <w:sz w:val="22"/>
              </w:rPr>
              <m:t>s</m:t>
            </m:r>
          </m:e>
          <m:sup>
            <m:r>
              <w:rPr>
                <w:rFonts w:ascii="Cambria Math" w:hAnsi="Cambria Math"/>
                <w:sz w:val="22"/>
              </w:rPr>
              <m:t>2</m:t>
            </m:r>
          </m:sup>
        </m:sSup>
        <m:r>
          <w:rPr>
            <w:rFonts w:ascii="Cambria Math" w:hAnsi="Cambria Math"/>
            <w:sz w:val="22"/>
          </w:rPr>
          <m:t>*height</m:t>
        </m:r>
      </m:oMath>
      <w:r>
        <w:rPr>
          <w:rFonts w:eastAsiaTheme="minorEastAsia"/>
          <w:sz w:val="22"/>
        </w:rPr>
        <w:t>. You may draw pictures to accompany your written answer.</w:t>
      </w:r>
      <w:r>
        <w:rPr>
          <w:sz w:val="22"/>
        </w:rPr>
        <w:t xml:space="preserve"> </w:t>
      </w:r>
    </w:p>
    <w:p w14:paraId="22AEED40" w14:textId="77777777" w:rsidR="00F20F35" w:rsidRDefault="00F20F35" w:rsidP="00F20F35">
      <w:pPr>
        <w:rPr>
          <w:sz w:val="22"/>
        </w:rPr>
      </w:pPr>
    </w:p>
    <w:p w14:paraId="2BD06753" w14:textId="77777777" w:rsidR="00F20F35" w:rsidRDefault="00F20F35" w:rsidP="00F20F35">
      <w:pPr>
        <w:rPr>
          <w:sz w:val="22"/>
        </w:rPr>
      </w:pPr>
    </w:p>
    <w:p w14:paraId="7518A208" w14:textId="77777777" w:rsidR="00F20F35" w:rsidRDefault="00F20F35" w:rsidP="00F20F35">
      <w:pPr>
        <w:rPr>
          <w:sz w:val="22"/>
        </w:rPr>
      </w:pPr>
    </w:p>
    <w:p w14:paraId="4D0D06AA" w14:textId="77777777" w:rsidR="00F20F35" w:rsidRDefault="00F20F35" w:rsidP="00F20F35">
      <w:pPr>
        <w:rPr>
          <w:sz w:val="22"/>
        </w:rPr>
      </w:pPr>
    </w:p>
    <w:p w14:paraId="07C5880B" w14:textId="77777777" w:rsidR="00F20F35" w:rsidRDefault="00F20F35" w:rsidP="00F20F35">
      <w:pPr>
        <w:rPr>
          <w:sz w:val="22"/>
        </w:rPr>
      </w:pPr>
      <w:r>
        <w:rPr>
          <w:sz w:val="22"/>
        </w:rPr>
        <w:t>GMD-3A</w:t>
      </w:r>
    </w:p>
    <w:p w14:paraId="1E443432" w14:textId="0A0871F2" w:rsidR="00F20F35" w:rsidRPr="00506F55" w:rsidRDefault="00F20F35" w:rsidP="00F20F35">
      <w:pPr>
        <w:pStyle w:val="ListParagraph"/>
        <w:numPr>
          <w:ilvl w:val="0"/>
          <w:numId w:val="5"/>
        </w:numPr>
        <w:rPr>
          <w:sz w:val="22"/>
        </w:rPr>
      </w:pPr>
      <w:r>
        <w:rPr>
          <w:sz w:val="22"/>
        </w:rPr>
        <w:t>To the nearest tenth, f</w:t>
      </w:r>
      <w:r w:rsidRPr="00506F55">
        <w:rPr>
          <w:sz w:val="22"/>
        </w:rPr>
        <w:t xml:space="preserve">ind the </w:t>
      </w:r>
      <w:r w:rsidRPr="00506F55">
        <w:rPr>
          <w:sz w:val="22"/>
          <w:u w:val="single"/>
        </w:rPr>
        <w:t>diameter</w:t>
      </w:r>
      <w:r w:rsidRPr="00506F55">
        <w:rPr>
          <w:sz w:val="22"/>
        </w:rPr>
        <w:t xml:space="preserve"> of a </w:t>
      </w:r>
      <w:r>
        <w:rPr>
          <w:sz w:val="22"/>
        </w:rPr>
        <w:t xml:space="preserve">6-inch tall </w:t>
      </w:r>
      <w:r w:rsidRPr="00506F55">
        <w:rPr>
          <w:sz w:val="22"/>
        </w:rPr>
        <w:t>cylinder that has a volume of 1200 cubic inches.</w:t>
      </w:r>
    </w:p>
    <w:p w14:paraId="7A63D599" w14:textId="77777777" w:rsidR="00F20F35" w:rsidRDefault="00F20F35" w:rsidP="00F20F35">
      <w:pPr>
        <w:rPr>
          <w:sz w:val="22"/>
        </w:rPr>
      </w:pPr>
    </w:p>
    <w:p w14:paraId="63063D06" w14:textId="77777777" w:rsidR="00F20F35" w:rsidRDefault="00F20F35" w:rsidP="00F20F35">
      <w:pPr>
        <w:rPr>
          <w:sz w:val="22"/>
        </w:rPr>
      </w:pPr>
    </w:p>
    <w:p w14:paraId="0160057F" w14:textId="77777777" w:rsidR="00F20F35" w:rsidRDefault="00F20F35" w:rsidP="00F20F35">
      <w:pPr>
        <w:rPr>
          <w:sz w:val="22"/>
        </w:rPr>
      </w:pPr>
    </w:p>
    <w:p w14:paraId="5BBF8558" w14:textId="77777777" w:rsidR="00F20F35" w:rsidRDefault="00F20F35" w:rsidP="00F20F35">
      <w:pPr>
        <w:rPr>
          <w:sz w:val="22"/>
        </w:rPr>
      </w:pPr>
    </w:p>
    <w:p w14:paraId="5D6B6140" w14:textId="77777777" w:rsidR="00F20F35" w:rsidRDefault="00F20F35" w:rsidP="00F20F35">
      <w:pPr>
        <w:rPr>
          <w:sz w:val="22"/>
        </w:rPr>
      </w:pPr>
      <w:r>
        <w:rPr>
          <w:sz w:val="22"/>
        </w:rPr>
        <w:t xml:space="preserve">MG1a </w:t>
      </w:r>
    </w:p>
    <w:p w14:paraId="7B7EC936" w14:textId="24FFC03D" w:rsidR="00F20F35" w:rsidRPr="005B3EBD" w:rsidRDefault="00F20F35" w:rsidP="00F20F35">
      <w:pPr>
        <w:pStyle w:val="ListParagraph"/>
        <w:numPr>
          <w:ilvl w:val="0"/>
          <w:numId w:val="5"/>
        </w:numPr>
        <w:rPr>
          <w:sz w:val="22"/>
        </w:rPr>
      </w:pPr>
      <w:r>
        <w:rPr>
          <w:sz w:val="22"/>
        </w:rPr>
        <w:t xml:space="preserve">Fish are being placed in an </w:t>
      </w:r>
      <w:r>
        <w:rPr>
          <w:sz w:val="22"/>
        </w:rPr>
        <w:t>aquarium. Each fish of this particular species needs approximately 160 in</w:t>
      </w:r>
      <w:r w:rsidRPr="005B3EBD">
        <w:rPr>
          <w:sz w:val="22"/>
          <w:vertAlign w:val="superscript"/>
        </w:rPr>
        <w:t>3</w:t>
      </w:r>
      <w:r>
        <w:rPr>
          <w:sz w:val="22"/>
        </w:rPr>
        <w:t xml:space="preserve"> per fish in order to have enough room to breathe, feed, and live comfortably. If you want to place 4 of these fish in an aquarium, sketch out the dimensions of a suitable, reasonably sized aquarium with less than 1000 in</w:t>
      </w:r>
      <w:r w:rsidRPr="005B3EBD">
        <w:rPr>
          <w:sz w:val="22"/>
          <w:vertAlign w:val="superscript"/>
        </w:rPr>
        <w:t>3</w:t>
      </w:r>
      <w:r>
        <w:rPr>
          <w:sz w:val="22"/>
        </w:rPr>
        <w:t xml:space="preserve"> total volume.</w:t>
      </w:r>
    </w:p>
    <w:p w14:paraId="4A639242" w14:textId="77777777" w:rsidR="00F20F35" w:rsidRDefault="00F20F35" w:rsidP="00506F55">
      <w:pPr>
        <w:rPr>
          <w:sz w:val="22"/>
        </w:rPr>
      </w:pPr>
    </w:p>
    <w:p w14:paraId="68EED899" w14:textId="77777777" w:rsidR="00F20F35" w:rsidRDefault="00F20F35" w:rsidP="00506F55">
      <w:pPr>
        <w:rPr>
          <w:sz w:val="22"/>
        </w:rPr>
      </w:pPr>
    </w:p>
    <w:p w14:paraId="2DF851A1" w14:textId="77777777" w:rsidR="00F20F35" w:rsidRDefault="00F20F35" w:rsidP="00506F55">
      <w:pPr>
        <w:rPr>
          <w:sz w:val="22"/>
        </w:rPr>
      </w:pPr>
    </w:p>
    <w:p w14:paraId="2A60647B" w14:textId="77777777" w:rsidR="00F20F35" w:rsidRDefault="00F20F35" w:rsidP="00506F55">
      <w:pPr>
        <w:rPr>
          <w:sz w:val="22"/>
        </w:rPr>
      </w:pPr>
    </w:p>
    <w:p w14:paraId="0EDB9E61" w14:textId="77777777" w:rsidR="00F20F35" w:rsidRPr="00506F55" w:rsidRDefault="00F20F35" w:rsidP="00F20F35">
      <w:pPr>
        <w:rPr>
          <w:sz w:val="22"/>
        </w:rPr>
      </w:pPr>
      <w:r>
        <w:rPr>
          <w:sz w:val="22"/>
        </w:rPr>
        <w:lastRenderedPageBreak/>
        <w:t>MG2a</w:t>
      </w:r>
    </w:p>
    <w:p w14:paraId="1A57AB7C" w14:textId="77777777" w:rsidR="00F20F35" w:rsidRDefault="00F20F35" w:rsidP="00F20F35">
      <w:pPr>
        <w:pStyle w:val="ListParagraph"/>
        <w:numPr>
          <w:ilvl w:val="0"/>
          <w:numId w:val="5"/>
        </w:numPr>
        <w:rPr>
          <w:sz w:val="22"/>
        </w:rPr>
      </w:pPr>
      <w:r>
        <w:rPr>
          <w:sz w:val="22"/>
        </w:rPr>
        <w:t>A strange rock has appeared at your lab and you want to determine its origin. It closely resembles a large marble or bouncy ball and has a 8 cm diameter. A scale shows it has a mass of 435 grams. The table below shows average densities of rocks based on their origin. Where did the rock most likely originate? Show the calculations that lead to your conclusion.</w:t>
      </w:r>
    </w:p>
    <w:tbl>
      <w:tblPr>
        <w:tblStyle w:val="TableGrid"/>
        <w:tblW w:w="0" w:type="auto"/>
        <w:tblInd w:w="720" w:type="dxa"/>
        <w:tblLook w:val="04A0" w:firstRow="1" w:lastRow="0" w:firstColumn="1" w:lastColumn="0" w:noHBand="0" w:noVBand="1"/>
      </w:tblPr>
      <w:tblGrid>
        <w:gridCol w:w="2065"/>
        <w:gridCol w:w="1980"/>
      </w:tblGrid>
      <w:tr w:rsidR="00F20F35" w14:paraId="03B808E7" w14:textId="77777777" w:rsidTr="00FB331A">
        <w:tc>
          <w:tcPr>
            <w:tcW w:w="2065" w:type="dxa"/>
          </w:tcPr>
          <w:p w14:paraId="305A6906" w14:textId="77777777" w:rsidR="00F20F35" w:rsidRDefault="00F20F35" w:rsidP="00FB331A">
            <w:pPr>
              <w:pStyle w:val="ListParagraph"/>
              <w:ind w:left="0"/>
              <w:rPr>
                <w:sz w:val="22"/>
              </w:rPr>
            </w:pPr>
            <w:r>
              <w:rPr>
                <w:sz w:val="22"/>
              </w:rPr>
              <w:t>Origin</w:t>
            </w:r>
          </w:p>
        </w:tc>
        <w:tc>
          <w:tcPr>
            <w:tcW w:w="1980" w:type="dxa"/>
          </w:tcPr>
          <w:p w14:paraId="177BCEC5" w14:textId="77777777" w:rsidR="00F20F35" w:rsidRDefault="00F20F35" w:rsidP="00FB331A">
            <w:pPr>
              <w:pStyle w:val="ListParagraph"/>
              <w:ind w:left="0"/>
              <w:rPr>
                <w:sz w:val="22"/>
              </w:rPr>
            </w:pPr>
            <w:r>
              <w:rPr>
                <w:sz w:val="22"/>
              </w:rPr>
              <w:t>Density (g/cm</w:t>
            </w:r>
            <w:r w:rsidRPr="0024486B">
              <w:rPr>
                <w:sz w:val="22"/>
                <w:vertAlign w:val="superscript"/>
              </w:rPr>
              <w:t>3</w:t>
            </w:r>
            <w:r>
              <w:rPr>
                <w:sz w:val="22"/>
              </w:rPr>
              <w:t>)</w:t>
            </w:r>
          </w:p>
        </w:tc>
      </w:tr>
      <w:tr w:rsidR="00F20F35" w14:paraId="10256E31" w14:textId="77777777" w:rsidTr="00FB331A">
        <w:tc>
          <w:tcPr>
            <w:tcW w:w="2065" w:type="dxa"/>
          </w:tcPr>
          <w:p w14:paraId="463A3546" w14:textId="77777777" w:rsidR="00F20F35" w:rsidRDefault="00F20F35" w:rsidP="00FB331A">
            <w:pPr>
              <w:pStyle w:val="ListParagraph"/>
              <w:ind w:left="0"/>
              <w:rPr>
                <w:sz w:val="22"/>
              </w:rPr>
            </w:pPr>
            <w:r>
              <w:rPr>
                <w:sz w:val="22"/>
              </w:rPr>
              <w:t>Surface</w:t>
            </w:r>
          </w:p>
        </w:tc>
        <w:tc>
          <w:tcPr>
            <w:tcW w:w="1980" w:type="dxa"/>
          </w:tcPr>
          <w:p w14:paraId="421A907A" w14:textId="77777777" w:rsidR="00F20F35" w:rsidRDefault="00F20F35" w:rsidP="00FB331A">
            <w:pPr>
              <w:pStyle w:val="ListParagraph"/>
              <w:ind w:left="0"/>
              <w:rPr>
                <w:sz w:val="22"/>
              </w:rPr>
            </w:pPr>
            <w:r>
              <w:rPr>
                <w:sz w:val="22"/>
              </w:rPr>
              <w:t>1.99</w:t>
            </w:r>
          </w:p>
        </w:tc>
      </w:tr>
      <w:tr w:rsidR="00F20F35" w14:paraId="3D16E3A8" w14:textId="77777777" w:rsidTr="00FB331A">
        <w:tc>
          <w:tcPr>
            <w:tcW w:w="2065" w:type="dxa"/>
          </w:tcPr>
          <w:p w14:paraId="0701076D" w14:textId="77777777" w:rsidR="00F20F35" w:rsidRDefault="00F20F35" w:rsidP="00FB331A">
            <w:pPr>
              <w:pStyle w:val="ListParagraph"/>
              <w:ind w:left="0"/>
              <w:rPr>
                <w:sz w:val="22"/>
              </w:rPr>
            </w:pPr>
            <w:r>
              <w:rPr>
                <w:sz w:val="22"/>
              </w:rPr>
              <w:t>Continental Shelf</w:t>
            </w:r>
          </w:p>
        </w:tc>
        <w:tc>
          <w:tcPr>
            <w:tcW w:w="1980" w:type="dxa"/>
          </w:tcPr>
          <w:p w14:paraId="4D8687DC" w14:textId="77777777" w:rsidR="00F20F35" w:rsidRDefault="00F20F35" w:rsidP="00FB331A">
            <w:pPr>
              <w:pStyle w:val="ListParagraph"/>
              <w:ind w:left="0"/>
              <w:rPr>
                <w:sz w:val="22"/>
              </w:rPr>
            </w:pPr>
            <w:r>
              <w:rPr>
                <w:sz w:val="22"/>
              </w:rPr>
              <w:t>2.57</w:t>
            </w:r>
          </w:p>
        </w:tc>
      </w:tr>
      <w:tr w:rsidR="00F20F35" w14:paraId="2C3DB611" w14:textId="77777777" w:rsidTr="00FB331A">
        <w:tc>
          <w:tcPr>
            <w:tcW w:w="2065" w:type="dxa"/>
          </w:tcPr>
          <w:p w14:paraId="32286A9D" w14:textId="77777777" w:rsidR="00F20F35" w:rsidRDefault="00F20F35" w:rsidP="00FB331A">
            <w:pPr>
              <w:pStyle w:val="ListParagraph"/>
              <w:ind w:left="0"/>
              <w:rPr>
                <w:sz w:val="22"/>
              </w:rPr>
            </w:pPr>
            <w:r>
              <w:rPr>
                <w:sz w:val="22"/>
              </w:rPr>
              <w:t>Ocean floor</w:t>
            </w:r>
          </w:p>
        </w:tc>
        <w:tc>
          <w:tcPr>
            <w:tcW w:w="1980" w:type="dxa"/>
          </w:tcPr>
          <w:p w14:paraId="538EE6EB" w14:textId="77777777" w:rsidR="00F20F35" w:rsidRDefault="00F20F35" w:rsidP="00FB331A">
            <w:pPr>
              <w:pStyle w:val="ListParagraph"/>
              <w:ind w:left="0"/>
              <w:rPr>
                <w:sz w:val="22"/>
              </w:rPr>
            </w:pPr>
            <w:r>
              <w:rPr>
                <w:sz w:val="22"/>
              </w:rPr>
              <w:t>3.48</w:t>
            </w:r>
          </w:p>
        </w:tc>
      </w:tr>
      <w:tr w:rsidR="00F20F35" w14:paraId="07311581" w14:textId="77777777" w:rsidTr="00FB331A">
        <w:tc>
          <w:tcPr>
            <w:tcW w:w="2065" w:type="dxa"/>
          </w:tcPr>
          <w:p w14:paraId="567E64D8" w14:textId="77777777" w:rsidR="00F20F35" w:rsidRDefault="00F20F35" w:rsidP="00FB331A">
            <w:pPr>
              <w:pStyle w:val="ListParagraph"/>
              <w:ind w:left="0"/>
              <w:rPr>
                <w:sz w:val="22"/>
              </w:rPr>
            </w:pPr>
            <w:r>
              <w:rPr>
                <w:sz w:val="22"/>
              </w:rPr>
              <w:t>Volcanic</w:t>
            </w:r>
          </w:p>
        </w:tc>
        <w:tc>
          <w:tcPr>
            <w:tcW w:w="1980" w:type="dxa"/>
          </w:tcPr>
          <w:p w14:paraId="49EF94ED" w14:textId="77777777" w:rsidR="00F20F35" w:rsidRDefault="00F20F35" w:rsidP="00FB331A">
            <w:pPr>
              <w:pStyle w:val="ListParagraph"/>
              <w:ind w:left="0"/>
              <w:rPr>
                <w:sz w:val="22"/>
              </w:rPr>
            </w:pPr>
            <w:r>
              <w:rPr>
                <w:sz w:val="22"/>
              </w:rPr>
              <w:t>1.62</w:t>
            </w:r>
          </w:p>
        </w:tc>
      </w:tr>
    </w:tbl>
    <w:p w14:paraId="01129B55" w14:textId="77777777" w:rsidR="00F20F35" w:rsidRDefault="00F20F35" w:rsidP="00F20F35">
      <w:pPr>
        <w:rPr>
          <w:sz w:val="22"/>
        </w:rPr>
      </w:pPr>
    </w:p>
    <w:p w14:paraId="41DDB876" w14:textId="77777777" w:rsidR="00F20F35" w:rsidRDefault="00F20F35" w:rsidP="00F20F35">
      <w:pPr>
        <w:rPr>
          <w:sz w:val="22"/>
        </w:rPr>
      </w:pPr>
      <w:r>
        <w:rPr>
          <w:sz w:val="22"/>
        </w:rPr>
        <w:t>SRT-C8a</w:t>
      </w:r>
    </w:p>
    <w:p w14:paraId="71FA63A0" w14:textId="77777777" w:rsidR="00F20F35" w:rsidRPr="0024486B" w:rsidRDefault="00F20F35" w:rsidP="00F20F35">
      <w:pPr>
        <w:pStyle w:val="ListParagraph"/>
        <w:numPr>
          <w:ilvl w:val="0"/>
          <w:numId w:val="5"/>
        </w:numPr>
        <w:rPr>
          <w:sz w:val="22"/>
        </w:rPr>
      </w:pPr>
      <w:r>
        <w:rPr>
          <w:sz w:val="22"/>
        </w:rPr>
        <w:t xml:space="preserve">From the window of her upstairs bedroom 25 feet above the ground, Alice spots a cute baby rabbit in the yard below. The angle of depression from Alice to the rabbit is 32°. How far along the ground is the rabbit from the house? </w:t>
      </w:r>
    </w:p>
    <w:p w14:paraId="06FC0F17" w14:textId="77777777" w:rsidR="00F20F35" w:rsidRDefault="00F20F35" w:rsidP="00506F55">
      <w:pPr>
        <w:rPr>
          <w:sz w:val="22"/>
        </w:rPr>
      </w:pPr>
    </w:p>
    <w:p w14:paraId="5A662DA3" w14:textId="77777777" w:rsidR="00F20F35" w:rsidRDefault="00F20F35" w:rsidP="00506F55">
      <w:pPr>
        <w:rPr>
          <w:sz w:val="22"/>
        </w:rPr>
      </w:pPr>
    </w:p>
    <w:p w14:paraId="1CF1BAF5" w14:textId="77777777" w:rsidR="00F20F35" w:rsidRDefault="00F20F35" w:rsidP="00506F55">
      <w:pPr>
        <w:rPr>
          <w:sz w:val="22"/>
        </w:rPr>
      </w:pPr>
    </w:p>
    <w:p w14:paraId="009DFC56" w14:textId="77777777" w:rsidR="00F20F35" w:rsidRDefault="00F20F35" w:rsidP="00506F55">
      <w:pPr>
        <w:rPr>
          <w:sz w:val="22"/>
        </w:rPr>
      </w:pPr>
    </w:p>
    <w:p w14:paraId="47E60C9D" w14:textId="77777777" w:rsidR="00F20F35" w:rsidRDefault="00F20F35" w:rsidP="00506F55">
      <w:pPr>
        <w:rPr>
          <w:sz w:val="22"/>
        </w:rPr>
      </w:pPr>
    </w:p>
    <w:p w14:paraId="5F7EC4AB" w14:textId="77777777" w:rsidR="00F20F35" w:rsidRDefault="00F20F35" w:rsidP="00506F55">
      <w:pPr>
        <w:rPr>
          <w:sz w:val="22"/>
        </w:rPr>
      </w:pPr>
    </w:p>
    <w:p w14:paraId="1D4BAD10" w14:textId="77777777" w:rsidR="00F20F35" w:rsidRDefault="00F20F35" w:rsidP="00506F55">
      <w:pPr>
        <w:rPr>
          <w:sz w:val="22"/>
        </w:rPr>
      </w:pPr>
    </w:p>
    <w:p w14:paraId="7B3B0996" w14:textId="77777777" w:rsidR="00F20F35" w:rsidRDefault="00F20F35" w:rsidP="00506F55">
      <w:pPr>
        <w:rPr>
          <w:sz w:val="22"/>
        </w:rPr>
      </w:pPr>
    </w:p>
    <w:p w14:paraId="4ABE0F0C" w14:textId="77777777" w:rsidR="00F20F35" w:rsidRPr="00506F55" w:rsidRDefault="00F20F35" w:rsidP="00F20F35">
      <w:pPr>
        <w:rPr>
          <w:sz w:val="22"/>
        </w:rPr>
      </w:pPr>
      <w:r>
        <w:rPr>
          <w:sz w:val="22"/>
        </w:rPr>
        <w:t>MG2a</w:t>
      </w:r>
    </w:p>
    <w:p w14:paraId="785415F9" w14:textId="402D08CF" w:rsidR="00F20F35" w:rsidRDefault="00F20F35" w:rsidP="00F20F35">
      <w:pPr>
        <w:pStyle w:val="ListParagraph"/>
        <w:numPr>
          <w:ilvl w:val="0"/>
          <w:numId w:val="7"/>
        </w:numPr>
        <w:rPr>
          <w:sz w:val="22"/>
        </w:rPr>
      </w:pPr>
      <w:r>
        <w:rPr>
          <w:sz w:val="22"/>
        </w:rPr>
        <w:t>A strange rock has appeared at your lab and you want to determine its origin. It closely resembles a large marble or ball and has a 8 cm diameter. A scale shows it has a mass of 435 grams. The table below shows average densities of rocks based on their origin. Where did the rock most likely originate? Show the calculations that lead to your conclusion.</w:t>
      </w:r>
    </w:p>
    <w:tbl>
      <w:tblPr>
        <w:tblStyle w:val="TableGrid"/>
        <w:tblW w:w="0" w:type="auto"/>
        <w:tblInd w:w="720" w:type="dxa"/>
        <w:tblLook w:val="04A0" w:firstRow="1" w:lastRow="0" w:firstColumn="1" w:lastColumn="0" w:noHBand="0" w:noVBand="1"/>
      </w:tblPr>
      <w:tblGrid>
        <w:gridCol w:w="2065"/>
        <w:gridCol w:w="1980"/>
      </w:tblGrid>
      <w:tr w:rsidR="00F20F35" w14:paraId="7EBBF8BF" w14:textId="77777777" w:rsidTr="00FB331A">
        <w:tc>
          <w:tcPr>
            <w:tcW w:w="2065" w:type="dxa"/>
          </w:tcPr>
          <w:p w14:paraId="4CDBF0C2" w14:textId="77777777" w:rsidR="00F20F35" w:rsidRDefault="00F20F35" w:rsidP="00FB331A">
            <w:pPr>
              <w:pStyle w:val="ListParagraph"/>
              <w:ind w:left="0"/>
              <w:rPr>
                <w:sz w:val="22"/>
              </w:rPr>
            </w:pPr>
            <w:r>
              <w:rPr>
                <w:sz w:val="22"/>
              </w:rPr>
              <w:t>Origin</w:t>
            </w:r>
          </w:p>
        </w:tc>
        <w:tc>
          <w:tcPr>
            <w:tcW w:w="1980" w:type="dxa"/>
          </w:tcPr>
          <w:p w14:paraId="2CB033B2" w14:textId="77777777" w:rsidR="00F20F35" w:rsidRDefault="00F20F35" w:rsidP="00FB331A">
            <w:pPr>
              <w:pStyle w:val="ListParagraph"/>
              <w:ind w:left="0"/>
              <w:rPr>
                <w:sz w:val="22"/>
              </w:rPr>
            </w:pPr>
            <w:r>
              <w:rPr>
                <w:sz w:val="22"/>
              </w:rPr>
              <w:t>Density (g/cm</w:t>
            </w:r>
            <w:r w:rsidRPr="0024486B">
              <w:rPr>
                <w:sz w:val="22"/>
                <w:vertAlign w:val="superscript"/>
              </w:rPr>
              <w:t>3</w:t>
            </w:r>
            <w:r>
              <w:rPr>
                <w:sz w:val="22"/>
              </w:rPr>
              <w:t>)</w:t>
            </w:r>
          </w:p>
        </w:tc>
      </w:tr>
      <w:tr w:rsidR="00F20F35" w14:paraId="56295ED3" w14:textId="77777777" w:rsidTr="00FB331A">
        <w:tc>
          <w:tcPr>
            <w:tcW w:w="2065" w:type="dxa"/>
          </w:tcPr>
          <w:p w14:paraId="0C42A35D" w14:textId="77777777" w:rsidR="00F20F35" w:rsidRDefault="00F20F35" w:rsidP="00FB331A">
            <w:pPr>
              <w:pStyle w:val="ListParagraph"/>
              <w:ind w:left="0"/>
              <w:rPr>
                <w:sz w:val="22"/>
              </w:rPr>
            </w:pPr>
            <w:r>
              <w:rPr>
                <w:sz w:val="22"/>
              </w:rPr>
              <w:t>Surface</w:t>
            </w:r>
          </w:p>
        </w:tc>
        <w:tc>
          <w:tcPr>
            <w:tcW w:w="1980" w:type="dxa"/>
          </w:tcPr>
          <w:p w14:paraId="7381D084" w14:textId="77777777" w:rsidR="00F20F35" w:rsidRDefault="00F20F35" w:rsidP="00FB331A">
            <w:pPr>
              <w:pStyle w:val="ListParagraph"/>
              <w:ind w:left="0"/>
              <w:rPr>
                <w:sz w:val="22"/>
              </w:rPr>
            </w:pPr>
            <w:r>
              <w:rPr>
                <w:sz w:val="22"/>
              </w:rPr>
              <w:t>1.99</w:t>
            </w:r>
          </w:p>
        </w:tc>
      </w:tr>
      <w:tr w:rsidR="00F20F35" w14:paraId="005B166F" w14:textId="77777777" w:rsidTr="00FB331A">
        <w:tc>
          <w:tcPr>
            <w:tcW w:w="2065" w:type="dxa"/>
          </w:tcPr>
          <w:p w14:paraId="0C279CB2" w14:textId="77777777" w:rsidR="00F20F35" w:rsidRDefault="00F20F35" w:rsidP="00FB331A">
            <w:pPr>
              <w:pStyle w:val="ListParagraph"/>
              <w:ind w:left="0"/>
              <w:rPr>
                <w:sz w:val="22"/>
              </w:rPr>
            </w:pPr>
            <w:r>
              <w:rPr>
                <w:sz w:val="22"/>
              </w:rPr>
              <w:t>Continental Shelf</w:t>
            </w:r>
          </w:p>
        </w:tc>
        <w:tc>
          <w:tcPr>
            <w:tcW w:w="1980" w:type="dxa"/>
          </w:tcPr>
          <w:p w14:paraId="66B31C8C" w14:textId="77777777" w:rsidR="00F20F35" w:rsidRDefault="00F20F35" w:rsidP="00FB331A">
            <w:pPr>
              <w:pStyle w:val="ListParagraph"/>
              <w:ind w:left="0"/>
              <w:rPr>
                <w:sz w:val="22"/>
              </w:rPr>
            </w:pPr>
            <w:r>
              <w:rPr>
                <w:sz w:val="22"/>
              </w:rPr>
              <w:t>2.57</w:t>
            </w:r>
          </w:p>
        </w:tc>
      </w:tr>
      <w:tr w:rsidR="00F20F35" w14:paraId="247C0049" w14:textId="77777777" w:rsidTr="00FB331A">
        <w:tc>
          <w:tcPr>
            <w:tcW w:w="2065" w:type="dxa"/>
          </w:tcPr>
          <w:p w14:paraId="41783F32" w14:textId="77777777" w:rsidR="00F20F35" w:rsidRDefault="00F20F35" w:rsidP="00FB331A">
            <w:pPr>
              <w:pStyle w:val="ListParagraph"/>
              <w:ind w:left="0"/>
              <w:rPr>
                <w:sz w:val="22"/>
              </w:rPr>
            </w:pPr>
            <w:r>
              <w:rPr>
                <w:sz w:val="22"/>
              </w:rPr>
              <w:t>Ocean floor</w:t>
            </w:r>
          </w:p>
        </w:tc>
        <w:tc>
          <w:tcPr>
            <w:tcW w:w="1980" w:type="dxa"/>
          </w:tcPr>
          <w:p w14:paraId="3D1D34B6" w14:textId="77777777" w:rsidR="00F20F35" w:rsidRDefault="00F20F35" w:rsidP="00FB331A">
            <w:pPr>
              <w:pStyle w:val="ListParagraph"/>
              <w:ind w:left="0"/>
              <w:rPr>
                <w:sz w:val="22"/>
              </w:rPr>
            </w:pPr>
            <w:r>
              <w:rPr>
                <w:sz w:val="22"/>
              </w:rPr>
              <w:t>3.48</w:t>
            </w:r>
          </w:p>
        </w:tc>
      </w:tr>
      <w:tr w:rsidR="00F20F35" w14:paraId="0D045D74" w14:textId="77777777" w:rsidTr="00FB331A">
        <w:tc>
          <w:tcPr>
            <w:tcW w:w="2065" w:type="dxa"/>
          </w:tcPr>
          <w:p w14:paraId="4423C603" w14:textId="77777777" w:rsidR="00F20F35" w:rsidRDefault="00F20F35" w:rsidP="00FB331A">
            <w:pPr>
              <w:pStyle w:val="ListParagraph"/>
              <w:ind w:left="0"/>
              <w:rPr>
                <w:sz w:val="22"/>
              </w:rPr>
            </w:pPr>
            <w:r>
              <w:rPr>
                <w:sz w:val="22"/>
              </w:rPr>
              <w:t>Volcanic</w:t>
            </w:r>
          </w:p>
        </w:tc>
        <w:tc>
          <w:tcPr>
            <w:tcW w:w="1980" w:type="dxa"/>
          </w:tcPr>
          <w:p w14:paraId="2B704499" w14:textId="77777777" w:rsidR="00F20F35" w:rsidRDefault="00F20F35" w:rsidP="00FB331A">
            <w:pPr>
              <w:pStyle w:val="ListParagraph"/>
              <w:ind w:left="0"/>
              <w:rPr>
                <w:sz w:val="22"/>
              </w:rPr>
            </w:pPr>
            <w:r>
              <w:rPr>
                <w:sz w:val="22"/>
              </w:rPr>
              <w:t>1.62</w:t>
            </w:r>
          </w:p>
        </w:tc>
      </w:tr>
    </w:tbl>
    <w:p w14:paraId="7B81E3A2" w14:textId="77777777" w:rsidR="00F20F35" w:rsidRDefault="00F20F35" w:rsidP="00F20F35">
      <w:pPr>
        <w:rPr>
          <w:sz w:val="22"/>
        </w:rPr>
      </w:pPr>
    </w:p>
    <w:p w14:paraId="4106BC68" w14:textId="77777777" w:rsidR="00F20F35" w:rsidRDefault="00F20F35" w:rsidP="00F20F35">
      <w:pPr>
        <w:rPr>
          <w:sz w:val="22"/>
        </w:rPr>
      </w:pPr>
      <w:r>
        <w:rPr>
          <w:sz w:val="22"/>
        </w:rPr>
        <w:t>SRT-C8a</w:t>
      </w:r>
    </w:p>
    <w:p w14:paraId="3A76B3AE" w14:textId="77777777" w:rsidR="00F20F35" w:rsidRPr="0024486B" w:rsidRDefault="00F20F35" w:rsidP="00F20F35">
      <w:pPr>
        <w:pStyle w:val="ListParagraph"/>
        <w:numPr>
          <w:ilvl w:val="0"/>
          <w:numId w:val="7"/>
        </w:numPr>
        <w:rPr>
          <w:sz w:val="22"/>
        </w:rPr>
      </w:pPr>
      <w:r>
        <w:rPr>
          <w:sz w:val="22"/>
        </w:rPr>
        <w:t xml:space="preserve">From the window of her upstairs bedroom 25 feet above the ground, Alice spots a cute baby rabbit in the yard below. The angle of depression from Alice to the rabbit is 32°. How far along the ground is the rabbit from the house? </w:t>
      </w:r>
    </w:p>
    <w:p w14:paraId="22EBCA56" w14:textId="77777777" w:rsidR="00F20F35" w:rsidRDefault="00F20F35" w:rsidP="00506F55">
      <w:pPr>
        <w:rPr>
          <w:sz w:val="22"/>
        </w:rPr>
      </w:pPr>
    </w:p>
    <w:sectPr w:rsidR="00F20F35" w:rsidSect="008534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MU Serif">
    <w:panose1 w:val="02000603000000000000"/>
    <w:charset w:val="00"/>
    <w:family w:val="auto"/>
    <w:pitch w:val="variable"/>
    <w:sig w:usb0="E10002FF" w:usb1="5201E1EB" w:usb2="00020004"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F13ED"/>
    <w:multiLevelType w:val="hybridMultilevel"/>
    <w:tmpl w:val="D7DE0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A6E7D"/>
    <w:multiLevelType w:val="hybridMultilevel"/>
    <w:tmpl w:val="9ACC1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C2B4C"/>
    <w:multiLevelType w:val="hybridMultilevel"/>
    <w:tmpl w:val="BB183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46B7A"/>
    <w:multiLevelType w:val="hybridMultilevel"/>
    <w:tmpl w:val="BB183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25B41"/>
    <w:multiLevelType w:val="hybridMultilevel"/>
    <w:tmpl w:val="BB183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F9188C"/>
    <w:multiLevelType w:val="hybridMultilevel"/>
    <w:tmpl w:val="81368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C214D3"/>
    <w:multiLevelType w:val="hybridMultilevel"/>
    <w:tmpl w:val="2DCC76DE"/>
    <w:lvl w:ilvl="0" w:tplc="102228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501208"/>
    <w:multiLevelType w:val="hybridMultilevel"/>
    <w:tmpl w:val="BB183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D6530A"/>
    <w:multiLevelType w:val="hybridMultilevel"/>
    <w:tmpl w:val="81368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5"/>
  </w:num>
  <w:num w:numId="6">
    <w:abstractNumId w:val="8"/>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C27"/>
    <w:rsid w:val="0024486B"/>
    <w:rsid w:val="00506F55"/>
    <w:rsid w:val="005B3EBD"/>
    <w:rsid w:val="0085347A"/>
    <w:rsid w:val="00B00F2E"/>
    <w:rsid w:val="00C80C27"/>
    <w:rsid w:val="00CE03AB"/>
    <w:rsid w:val="00DF00BF"/>
    <w:rsid w:val="00F20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69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MU Serif" w:eastAsiaTheme="minorHAnsi" w:hAnsi="CMU Serif"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C27"/>
    <w:pPr>
      <w:ind w:left="720"/>
      <w:contextualSpacing/>
    </w:pPr>
  </w:style>
  <w:style w:type="character" w:styleId="PlaceholderText">
    <w:name w:val="Placeholder Text"/>
    <w:basedOn w:val="DefaultParagraphFont"/>
    <w:uiPriority w:val="99"/>
    <w:semiHidden/>
    <w:rsid w:val="00506F55"/>
    <w:rPr>
      <w:color w:val="808080"/>
    </w:rPr>
  </w:style>
  <w:style w:type="table" w:styleId="TableGrid">
    <w:name w:val="Table Grid"/>
    <w:basedOn w:val="TableNormal"/>
    <w:uiPriority w:val="39"/>
    <w:rsid w:val="00244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MOHYUDDIN NADER</dc:creator>
  <cp:keywords/>
  <dc:description/>
  <cp:lastModifiedBy>MOHYUDDIN NADER</cp:lastModifiedBy>
  <cp:revision>2</cp:revision>
  <dcterms:created xsi:type="dcterms:W3CDTF">2016-02-18T05:52:00Z</dcterms:created>
  <dcterms:modified xsi:type="dcterms:W3CDTF">2016-02-18T15:07:00Z</dcterms:modified>
</cp:coreProperties>
</file>